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1F" w:rsidRDefault="0062353A">
      <w:pPr>
        <w:rPr>
          <w:rFonts w:ascii="Verdana" w:hAnsi="Verdana"/>
          <w:sz w:val="32"/>
          <w:szCs w:val="32"/>
        </w:rPr>
      </w:pPr>
      <w:r>
        <w:rPr>
          <w:rFonts w:ascii="Verdana" w:hAnsi="Verdana"/>
          <w:sz w:val="32"/>
          <w:szCs w:val="32"/>
        </w:rPr>
        <w:t>Meet &amp; Greet, 21 juni 2018</w:t>
      </w:r>
      <w:bookmarkStart w:id="0" w:name="_GoBack"/>
      <w:bookmarkEnd w:id="0"/>
    </w:p>
    <w:p w:rsidR="00100B94" w:rsidRPr="00650C1F" w:rsidRDefault="004363A3">
      <w:pPr>
        <w:rPr>
          <w:rFonts w:ascii="Verdana" w:hAnsi="Verdana"/>
          <w:sz w:val="28"/>
          <w:szCs w:val="28"/>
        </w:rPr>
      </w:pPr>
      <w:r w:rsidRPr="00650C1F">
        <w:rPr>
          <w:rFonts w:ascii="Verdana" w:hAnsi="Verdana"/>
          <w:sz w:val="28"/>
          <w:szCs w:val="28"/>
        </w:rPr>
        <w:t>Sprekers met achtergrond info</w:t>
      </w:r>
    </w:p>
    <w:p w:rsidR="0008344B" w:rsidRPr="00EF5BD5" w:rsidRDefault="004363A3">
      <w:pPr>
        <w:rPr>
          <w:rFonts w:ascii="Verdana" w:hAnsi="Verdana"/>
          <w:sz w:val="18"/>
          <w:szCs w:val="18"/>
        </w:rPr>
      </w:pPr>
      <w:r w:rsidRPr="00EF5BD5">
        <w:rPr>
          <w:rFonts w:ascii="Verdana" w:hAnsi="Verdana"/>
          <w:sz w:val="18"/>
          <w:szCs w:val="18"/>
        </w:rPr>
        <w:t xml:space="preserve">Dimitri </w:t>
      </w:r>
      <w:proofErr w:type="spellStart"/>
      <w:r w:rsidRPr="00EF5BD5">
        <w:rPr>
          <w:rFonts w:ascii="Verdana" w:hAnsi="Verdana"/>
          <w:sz w:val="18"/>
          <w:szCs w:val="18"/>
        </w:rPr>
        <w:t>Tokmetzis</w:t>
      </w:r>
      <w:proofErr w:type="spellEnd"/>
      <w:r w:rsidRPr="00EF5BD5">
        <w:rPr>
          <w:rFonts w:ascii="Verdana" w:hAnsi="Verdana"/>
          <w:sz w:val="18"/>
          <w:szCs w:val="18"/>
        </w:rPr>
        <w:t xml:space="preserve"> (1975) is historicus en datajournalist. Eerder schreef hij voor het Utrechts Nieuwsblad, NRC Handelsblad en De Pers. In New York schreef hij het boek De Digitale Schaduw (2012), over hoe risicoprofielen ons dagelijks leven meer en meer sturen. Dimitri is de datajournalist en </w:t>
      </w:r>
      <w:proofErr w:type="spellStart"/>
      <w:r w:rsidRPr="00EF5BD5">
        <w:rPr>
          <w:rFonts w:ascii="Verdana" w:hAnsi="Verdana"/>
          <w:sz w:val="18"/>
          <w:szCs w:val="18"/>
        </w:rPr>
        <w:t>Wobber</w:t>
      </w:r>
      <w:proofErr w:type="spellEnd"/>
      <w:r w:rsidRPr="00EF5BD5">
        <w:rPr>
          <w:rFonts w:ascii="Verdana" w:hAnsi="Verdana"/>
          <w:sz w:val="18"/>
          <w:szCs w:val="18"/>
        </w:rPr>
        <w:t xml:space="preserve"> van De Correspondent</w:t>
      </w:r>
    </w:p>
    <w:p w:rsidR="00650C1F" w:rsidRDefault="00650C1F">
      <w:pPr>
        <w:rPr>
          <w:rFonts w:ascii="Verdana" w:hAnsi="Verdana"/>
          <w:sz w:val="18"/>
          <w:szCs w:val="18"/>
        </w:rPr>
      </w:pPr>
    </w:p>
    <w:p w:rsidR="00EF5BD5" w:rsidRPr="00EF5BD5" w:rsidRDefault="00EF5BD5">
      <w:pPr>
        <w:rPr>
          <w:rFonts w:ascii="Verdana" w:hAnsi="Verdana"/>
          <w:sz w:val="18"/>
          <w:szCs w:val="18"/>
        </w:rPr>
      </w:pPr>
      <w:proofErr w:type="spellStart"/>
      <w:r w:rsidRPr="00EF5BD5">
        <w:rPr>
          <w:rFonts w:ascii="Verdana" w:hAnsi="Verdana"/>
          <w:sz w:val="18"/>
          <w:szCs w:val="18"/>
        </w:rPr>
        <w:t>Dinah</w:t>
      </w:r>
      <w:proofErr w:type="spellEnd"/>
      <w:r w:rsidRPr="00EF5BD5">
        <w:rPr>
          <w:rFonts w:ascii="Verdana" w:hAnsi="Verdana"/>
          <w:sz w:val="18"/>
          <w:szCs w:val="18"/>
        </w:rPr>
        <w:t xml:space="preserve"> Bons specialisme als algemeen bestuurslid ligt vooral bij diversiteitsbeleid, zorg en cultuur.</w:t>
      </w:r>
      <w:r>
        <w:rPr>
          <w:rFonts w:ascii="Verdana" w:hAnsi="Verdana"/>
          <w:sz w:val="18"/>
          <w:szCs w:val="18"/>
        </w:rPr>
        <w:t xml:space="preserve"> Ze heeft rechten gestudeerd aan de VU en NYU, en aan de HVA en de HBOV opleiding. Naast de zorginstellingen heeft ze ook veel ervaring in het opzetten van </w:t>
      </w:r>
      <w:r w:rsidR="004F0305">
        <w:rPr>
          <w:rFonts w:ascii="Verdana" w:hAnsi="Verdana"/>
          <w:sz w:val="18"/>
          <w:szCs w:val="18"/>
        </w:rPr>
        <w:t>commerciële</w:t>
      </w:r>
      <w:r>
        <w:rPr>
          <w:rFonts w:ascii="Verdana" w:hAnsi="Verdana"/>
          <w:sz w:val="18"/>
          <w:szCs w:val="18"/>
        </w:rPr>
        <w:t xml:space="preserve"> start ups.</w:t>
      </w:r>
    </w:p>
    <w:p w:rsidR="00EF5BD5" w:rsidRDefault="00EF5BD5">
      <w:pPr>
        <w:rPr>
          <w:rFonts w:ascii="Verdana" w:hAnsi="Verdana"/>
          <w:sz w:val="18"/>
          <w:szCs w:val="18"/>
        </w:rPr>
      </w:pPr>
    </w:p>
    <w:p w:rsidR="0008344B" w:rsidRPr="00EF5BD5" w:rsidRDefault="0008344B">
      <w:pPr>
        <w:rPr>
          <w:rFonts w:ascii="Verdana" w:hAnsi="Verdana"/>
          <w:sz w:val="18"/>
          <w:szCs w:val="18"/>
        </w:rPr>
      </w:pPr>
      <w:r w:rsidRPr="00EF5BD5">
        <w:rPr>
          <w:rFonts w:ascii="Verdana" w:hAnsi="Verdana"/>
          <w:sz w:val="18"/>
          <w:szCs w:val="18"/>
        </w:rPr>
        <w:t>Linda</w:t>
      </w:r>
      <w:r w:rsidR="00EF5BD5">
        <w:rPr>
          <w:rFonts w:ascii="Verdana" w:hAnsi="Verdana"/>
          <w:sz w:val="18"/>
          <w:szCs w:val="18"/>
        </w:rPr>
        <w:t xml:space="preserve"> Dekker </w:t>
      </w:r>
      <w:r w:rsidR="00650C1F">
        <w:rPr>
          <w:rFonts w:ascii="Verdana" w:hAnsi="Verdana"/>
          <w:sz w:val="18"/>
          <w:szCs w:val="18"/>
        </w:rPr>
        <w:t xml:space="preserve">(1969) </w:t>
      </w:r>
      <w:r w:rsidR="00EF5BD5">
        <w:rPr>
          <w:rFonts w:ascii="Verdana" w:hAnsi="Verdana"/>
          <w:sz w:val="18"/>
          <w:szCs w:val="18"/>
        </w:rPr>
        <w:t>is programma medewerker bij Soa</w:t>
      </w:r>
      <w:r w:rsidR="00EF5BD5" w:rsidRPr="00EF5BD5">
        <w:rPr>
          <w:rFonts w:ascii="Verdana" w:hAnsi="Verdana"/>
          <w:sz w:val="18"/>
          <w:szCs w:val="18"/>
        </w:rPr>
        <w:t xml:space="preserve"> Aids Nederland. Zij is aangesteld om de activite</w:t>
      </w:r>
      <w:r w:rsidR="00EF5BD5">
        <w:rPr>
          <w:rFonts w:ascii="Verdana" w:hAnsi="Verdana"/>
          <w:sz w:val="18"/>
          <w:szCs w:val="18"/>
        </w:rPr>
        <w:t>iten rondom AIDS</w:t>
      </w:r>
      <w:r w:rsidR="00EF5BD5" w:rsidRPr="00EF5BD5">
        <w:rPr>
          <w:rFonts w:ascii="Verdana" w:hAnsi="Verdana"/>
          <w:sz w:val="18"/>
          <w:szCs w:val="18"/>
        </w:rPr>
        <w:t xml:space="preserve">2018 in Amsterdam te coördineren, vanuit het </w:t>
      </w:r>
      <w:r w:rsidR="004F0305">
        <w:rPr>
          <w:rFonts w:ascii="Verdana" w:hAnsi="Verdana"/>
          <w:sz w:val="18"/>
          <w:szCs w:val="18"/>
        </w:rPr>
        <w:t xml:space="preserve">seks werk programma. Ze </w:t>
      </w:r>
      <w:r w:rsidR="00EF5BD5" w:rsidRPr="00EF5BD5">
        <w:rPr>
          <w:rFonts w:ascii="Verdana" w:hAnsi="Verdana"/>
          <w:sz w:val="18"/>
          <w:szCs w:val="18"/>
        </w:rPr>
        <w:t>komt uit het internationale bankwezen en onderneemt, waaronder in (co</w:t>
      </w:r>
      <w:r w:rsidR="004F0305">
        <w:rPr>
          <w:rFonts w:ascii="Verdana" w:hAnsi="Verdana"/>
          <w:sz w:val="18"/>
          <w:szCs w:val="18"/>
        </w:rPr>
        <w:t>mmercieel) onroerend goed. Tevens</w:t>
      </w:r>
      <w:r w:rsidR="00EF5BD5" w:rsidRPr="00EF5BD5">
        <w:rPr>
          <w:rFonts w:ascii="Verdana" w:hAnsi="Verdana"/>
          <w:sz w:val="18"/>
          <w:szCs w:val="18"/>
        </w:rPr>
        <w:t xml:space="preserve"> zet </w:t>
      </w:r>
      <w:r w:rsidR="004F0305">
        <w:rPr>
          <w:rFonts w:ascii="Verdana" w:hAnsi="Verdana"/>
          <w:sz w:val="18"/>
          <w:szCs w:val="18"/>
        </w:rPr>
        <w:t xml:space="preserve">ze </w:t>
      </w:r>
      <w:r w:rsidR="00EF5BD5" w:rsidRPr="00EF5BD5">
        <w:rPr>
          <w:rFonts w:ascii="Verdana" w:hAnsi="Verdana"/>
          <w:sz w:val="18"/>
          <w:szCs w:val="18"/>
        </w:rPr>
        <w:t>zich hiernaast in voor de rechten van vrouwen en meisjes, via de Soroptimisten International  (club Gooische Meeren e.o.).</w:t>
      </w:r>
    </w:p>
    <w:p w:rsidR="0008344B" w:rsidRPr="00EF5BD5" w:rsidRDefault="0008344B">
      <w:pPr>
        <w:rPr>
          <w:rFonts w:ascii="Verdana" w:hAnsi="Verdana"/>
          <w:sz w:val="18"/>
          <w:szCs w:val="18"/>
        </w:rPr>
      </w:pPr>
    </w:p>
    <w:sectPr w:rsidR="0008344B" w:rsidRPr="00EF5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A3"/>
    <w:rsid w:val="0008344B"/>
    <w:rsid w:val="004363A3"/>
    <w:rsid w:val="004F0305"/>
    <w:rsid w:val="00575F43"/>
    <w:rsid w:val="0062353A"/>
    <w:rsid w:val="00650C1F"/>
    <w:rsid w:val="00913F77"/>
    <w:rsid w:val="00A83975"/>
    <w:rsid w:val="00EB3E18"/>
    <w:rsid w:val="00EF5B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BC1930E5.dotm</Template>
  <TotalTime>121</TotalTime>
  <Pages>1</Pages>
  <Words>166</Words>
  <Characters>913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Aids Fonds - STOP AIDS NOW! - Soa Aids Nederland</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Terzi van der Bruggen</dc:creator>
  <cp:lastModifiedBy>Saskia Terzi van der Bruggen</cp:lastModifiedBy>
  <cp:revision>3</cp:revision>
  <dcterms:created xsi:type="dcterms:W3CDTF">2018-05-03T09:03:00Z</dcterms:created>
  <dcterms:modified xsi:type="dcterms:W3CDTF">2018-05-09T09:02:00Z</dcterms:modified>
</cp:coreProperties>
</file>